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D5E4" w14:textId="77777777" w:rsidR="00FE067E" w:rsidRPr="00CC0E47" w:rsidRDefault="00CD36CF" w:rsidP="00A527AD">
      <w:pPr>
        <w:pStyle w:val="TitlePageOrigin"/>
        <w:rPr>
          <w:color w:val="auto"/>
        </w:rPr>
      </w:pPr>
      <w:r w:rsidRPr="00CC0E47">
        <w:rPr>
          <w:color w:val="auto"/>
        </w:rPr>
        <w:t>WEST virginia legislature</w:t>
      </w:r>
    </w:p>
    <w:p w14:paraId="455D4F44" w14:textId="3784E4A4" w:rsidR="00CD36CF" w:rsidRPr="00CC0E47" w:rsidRDefault="00E01053" w:rsidP="00E01053">
      <w:pPr>
        <w:pStyle w:val="TitlePageSession"/>
        <w:tabs>
          <w:tab w:val="center" w:pos="4680"/>
          <w:tab w:val="left" w:pos="8520"/>
        </w:tabs>
        <w:jc w:val="left"/>
        <w:rPr>
          <w:color w:val="auto"/>
        </w:rPr>
      </w:pPr>
      <w:r w:rsidRPr="00CC0E47">
        <w:rPr>
          <w:color w:val="auto"/>
        </w:rPr>
        <w:tab/>
      </w:r>
      <w:r w:rsidR="00E4598A" w:rsidRPr="00CC0E47">
        <w:rPr>
          <w:color w:val="auto"/>
        </w:rPr>
        <w:t>20</w:t>
      </w:r>
      <w:r w:rsidR="00580D08" w:rsidRPr="00CC0E47">
        <w:rPr>
          <w:color w:val="auto"/>
        </w:rPr>
        <w:t>2</w:t>
      </w:r>
      <w:r w:rsidR="00AC6552" w:rsidRPr="00CC0E47">
        <w:rPr>
          <w:color w:val="auto"/>
        </w:rPr>
        <w:t>2</w:t>
      </w:r>
      <w:r w:rsidR="00CD36CF" w:rsidRPr="00CC0E47">
        <w:rPr>
          <w:color w:val="auto"/>
        </w:rPr>
        <w:t xml:space="preserve"> </w:t>
      </w:r>
      <w:r w:rsidR="00AC6552" w:rsidRPr="00CC0E47">
        <w:rPr>
          <w:color w:val="auto"/>
        </w:rPr>
        <w:t>first</w:t>
      </w:r>
      <w:r w:rsidR="00373AD1" w:rsidRPr="00CC0E47">
        <w:rPr>
          <w:color w:val="auto"/>
        </w:rPr>
        <w:t xml:space="preserve"> Extraordinary Session</w:t>
      </w:r>
      <w:r w:rsidRPr="00CC0E47">
        <w:rPr>
          <w:color w:val="auto"/>
        </w:rPr>
        <w:tab/>
      </w:r>
    </w:p>
    <w:p w14:paraId="27B6B4F7" w14:textId="52275713" w:rsidR="00CD36CF" w:rsidRPr="00CC0E47" w:rsidRDefault="004B3E1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E54FF" w:rsidRPr="00CC0E47">
            <w:rPr>
              <w:color w:val="auto"/>
            </w:rPr>
            <w:t>Introduced</w:t>
          </w:r>
        </w:sdtContent>
      </w:sdt>
    </w:p>
    <w:p w14:paraId="27492E04" w14:textId="446E6E1A" w:rsidR="00CD36CF" w:rsidRPr="00CC0E47" w:rsidRDefault="004B3E1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C0E47">
            <w:rPr>
              <w:color w:val="auto"/>
            </w:rPr>
            <w:t>Senate</w:t>
          </w:r>
        </w:sdtContent>
      </w:sdt>
      <w:r w:rsidR="00303684" w:rsidRPr="00CC0E47">
        <w:rPr>
          <w:color w:val="auto"/>
        </w:rPr>
        <w:t xml:space="preserve"> </w:t>
      </w:r>
      <w:r w:rsidR="00CD36CF" w:rsidRPr="00CC0E4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51064">
            <w:rPr>
              <w:color w:val="auto"/>
            </w:rPr>
            <w:t>1002</w:t>
          </w:r>
        </w:sdtContent>
      </w:sdt>
    </w:p>
    <w:p w14:paraId="3D771177" w14:textId="5B63627C" w:rsidR="00CD36CF" w:rsidRPr="00CC0E47" w:rsidRDefault="00CD36CF" w:rsidP="00CD36CF">
      <w:pPr>
        <w:pStyle w:val="Sponsors"/>
        <w:rPr>
          <w:color w:val="auto"/>
        </w:rPr>
      </w:pPr>
      <w:r w:rsidRPr="00CC0E4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E54FF" w:rsidRPr="00CC0E47">
            <w:rPr>
              <w:color w:val="auto"/>
            </w:rPr>
            <w:t>Senators Blair (Mr. President) and Baldwin</w:t>
          </w:r>
          <w:r w:rsidR="00CC0E47" w:rsidRPr="00CC0E47">
            <w:rPr>
              <w:color w:val="auto"/>
            </w:rPr>
            <w:br/>
          </w:r>
          <w:r w:rsidR="00851064">
            <w:rPr>
              <w:color w:val="auto"/>
            </w:rPr>
            <w:t>(</w:t>
          </w:r>
          <w:r w:rsidR="00CC0E47" w:rsidRPr="00CC0E47">
            <w:rPr>
              <w:color w:val="auto"/>
            </w:rPr>
            <w:t xml:space="preserve">By Request </w:t>
          </w:r>
          <w:r w:rsidR="00A63D5C">
            <w:rPr>
              <w:color w:val="auto"/>
            </w:rPr>
            <w:t>of</w:t>
          </w:r>
          <w:r w:rsidR="00CC0E47" w:rsidRPr="00CC0E47">
            <w:rPr>
              <w:color w:val="auto"/>
            </w:rPr>
            <w:t xml:space="preserve"> </w:t>
          </w:r>
          <w:r w:rsidR="00A63D5C">
            <w:rPr>
              <w:color w:val="auto"/>
            </w:rPr>
            <w:t>the</w:t>
          </w:r>
          <w:r w:rsidR="00CC0E47" w:rsidRPr="00CC0E47">
            <w:rPr>
              <w:color w:val="auto"/>
            </w:rPr>
            <w:t xml:space="preserve"> Executive</w:t>
          </w:r>
          <w:r w:rsidR="00851064">
            <w:rPr>
              <w:color w:val="auto"/>
            </w:rPr>
            <w:t>)</w:t>
          </w:r>
        </w:sdtContent>
      </w:sdt>
    </w:p>
    <w:p w14:paraId="0D9798DF" w14:textId="5F25ED90" w:rsidR="00176301" w:rsidRPr="00CC0E47" w:rsidRDefault="00CD36CF" w:rsidP="00176301">
      <w:pPr>
        <w:pStyle w:val="References"/>
        <w:rPr>
          <w:color w:val="auto"/>
        </w:rPr>
      </w:pPr>
      <w:r w:rsidRPr="00CC0E47">
        <w:rPr>
          <w:color w:val="auto"/>
        </w:rPr>
        <w:t>[</w:t>
      </w:r>
      <w:r w:rsidR="00FE54FF" w:rsidRPr="00CC0E47">
        <w:rPr>
          <w:color w:val="auto"/>
        </w:rPr>
        <w:t>Introduced</w:t>
      </w:r>
      <w:r w:rsidR="00851064">
        <w:rPr>
          <w:color w:val="auto"/>
        </w:rPr>
        <w:t xml:space="preserve"> January 10,</w:t>
      </w:r>
      <w:r w:rsidR="005A643E">
        <w:rPr>
          <w:color w:val="auto"/>
        </w:rPr>
        <w:t xml:space="preserve"> </w:t>
      </w:r>
      <w:r w:rsidR="00851064">
        <w:rPr>
          <w:color w:val="auto"/>
        </w:rPr>
        <w:t>2022</w:t>
      </w:r>
      <w:r w:rsidR="00176301">
        <w:rPr>
          <w:color w:val="auto"/>
        </w:rPr>
        <w:t>]</w:t>
      </w:r>
    </w:p>
    <w:p w14:paraId="13DF4F01" w14:textId="0B35694C" w:rsidR="00752558" w:rsidRPr="00CC0E47" w:rsidRDefault="00752558" w:rsidP="00FE54FF">
      <w:pPr>
        <w:pStyle w:val="References"/>
        <w:rPr>
          <w:color w:val="auto"/>
        </w:rPr>
      </w:pPr>
    </w:p>
    <w:p w14:paraId="3E504E8D" w14:textId="77777777" w:rsidR="00707D91" w:rsidRPr="00CC0E47" w:rsidRDefault="0000526A" w:rsidP="0058145B">
      <w:pPr>
        <w:pStyle w:val="TitleSection"/>
        <w:rPr>
          <w:color w:val="auto"/>
        </w:rPr>
      </w:pPr>
      <w:r w:rsidRPr="00CC0E47">
        <w:rPr>
          <w:color w:val="auto"/>
        </w:rPr>
        <w:lastRenderedPageBreak/>
        <w:t>A BILL</w:t>
      </w:r>
      <w:r w:rsidR="00C579C3" w:rsidRPr="00CC0E47">
        <w:rPr>
          <w:color w:val="auto"/>
        </w:rPr>
        <w:t xml:space="preserve"> making a supplementary appropriation of </w:t>
      </w:r>
      <w:r w:rsidR="00866F40" w:rsidRPr="00CC0E47">
        <w:rPr>
          <w:color w:val="auto"/>
        </w:rPr>
        <w:t xml:space="preserve">federal funds </w:t>
      </w:r>
      <w:r w:rsidR="00C579C3" w:rsidRPr="00CC0E47">
        <w:rPr>
          <w:color w:val="auto"/>
        </w:rPr>
        <w:t>out of the Treasury from the b</w:t>
      </w:r>
      <w:r w:rsidR="00DD16EF" w:rsidRPr="00CC0E47">
        <w:rPr>
          <w:color w:val="auto"/>
        </w:rPr>
        <w:t xml:space="preserve">alance of </w:t>
      </w:r>
      <w:r w:rsidR="00866F40" w:rsidRPr="00CC0E47">
        <w:rPr>
          <w:color w:val="auto"/>
        </w:rPr>
        <w:t xml:space="preserve">federal </w:t>
      </w:r>
      <w:r w:rsidR="009E4906" w:rsidRPr="00CC0E47">
        <w:rPr>
          <w:color w:val="auto"/>
        </w:rPr>
        <w:t xml:space="preserve">moneys </w:t>
      </w:r>
      <w:r w:rsidR="00DD16EF" w:rsidRPr="00CC0E47">
        <w:rPr>
          <w:color w:val="auto"/>
        </w:rPr>
        <w:t xml:space="preserve">remaining </w:t>
      </w:r>
      <w:r w:rsidR="00C579C3" w:rsidRPr="00CC0E47">
        <w:rPr>
          <w:color w:val="auto"/>
        </w:rPr>
        <w:t xml:space="preserve">unappropriated </w:t>
      </w:r>
      <w:r w:rsidR="00DD16EF" w:rsidRPr="00CC0E47">
        <w:rPr>
          <w:color w:val="auto"/>
        </w:rPr>
        <w:t xml:space="preserve">for the </w:t>
      </w:r>
      <w:r w:rsidR="00774B87" w:rsidRPr="00CC0E47">
        <w:rPr>
          <w:color w:val="auto"/>
        </w:rPr>
        <w:t>fiscal year ending June 30, 20</w:t>
      </w:r>
      <w:r w:rsidR="00580D08" w:rsidRPr="00CC0E47">
        <w:rPr>
          <w:color w:val="auto"/>
        </w:rPr>
        <w:t>2</w:t>
      </w:r>
      <w:r w:rsidR="00373AD1" w:rsidRPr="00CC0E47">
        <w:rPr>
          <w:color w:val="auto"/>
        </w:rPr>
        <w:t>2</w:t>
      </w:r>
      <w:r w:rsidR="00DD16EF" w:rsidRPr="00CC0E47">
        <w:rPr>
          <w:color w:val="auto"/>
        </w:rPr>
        <w:t xml:space="preserve">, </w:t>
      </w:r>
      <w:r w:rsidR="00E175C2" w:rsidRPr="00CC0E47">
        <w:rPr>
          <w:color w:val="auto"/>
        </w:rPr>
        <w:t xml:space="preserve">to the </w:t>
      </w:r>
      <w:r w:rsidR="00D44617" w:rsidRPr="00CC0E47">
        <w:rPr>
          <w:color w:val="auto"/>
        </w:rPr>
        <w:t>Executive</w:t>
      </w:r>
      <w:r w:rsidR="00E175C2" w:rsidRPr="00CC0E47">
        <w:rPr>
          <w:color w:val="auto"/>
        </w:rPr>
        <w:t xml:space="preserve">, </w:t>
      </w:r>
      <w:r w:rsidR="00D44617" w:rsidRPr="00CC0E47">
        <w:rPr>
          <w:color w:val="auto"/>
        </w:rPr>
        <w:t>Governor’s Office, Coronavirus State Fiscal Recovery Fund</w:t>
      </w:r>
      <w:r w:rsidR="00E175C2" w:rsidRPr="00CC0E47">
        <w:rPr>
          <w:color w:val="auto"/>
        </w:rPr>
        <w:t>, fund 8</w:t>
      </w:r>
      <w:r w:rsidR="00D44617" w:rsidRPr="00CC0E47">
        <w:rPr>
          <w:color w:val="auto"/>
        </w:rPr>
        <w:t>823</w:t>
      </w:r>
      <w:r w:rsidR="00E175C2" w:rsidRPr="00CC0E47">
        <w:rPr>
          <w:color w:val="auto"/>
        </w:rPr>
        <w:t>, fiscal year 202</w:t>
      </w:r>
      <w:r w:rsidR="00D44617" w:rsidRPr="00CC0E47">
        <w:rPr>
          <w:color w:val="auto"/>
        </w:rPr>
        <w:t>2</w:t>
      </w:r>
      <w:r w:rsidR="00E4540E" w:rsidRPr="00CC0E47">
        <w:rPr>
          <w:color w:val="auto"/>
        </w:rPr>
        <w:t>, organization 0</w:t>
      </w:r>
      <w:r w:rsidR="00D44617" w:rsidRPr="00CC0E47">
        <w:rPr>
          <w:color w:val="auto"/>
        </w:rPr>
        <w:t>100</w:t>
      </w:r>
      <w:r w:rsidR="00E4540E" w:rsidRPr="00CC0E47">
        <w:rPr>
          <w:color w:val="auto"/>
        </w:rPr>
        <w:t>,</w:t>
      </w:r>
      <w:r w:rsidR="00294079" w:rsidRPr="00CC0E47">
        <w:rPr>
          <w:color w:val="auto"/>
        </w:rPr>
        <w:t xml:space="preserve"> </w:t>
      </w:r>
      <w:r w:rsidR="00C579C3" w:rsidRPr="00CC0E47">
        <w:rPr>
          <w:color w:val="auto"/>
        </w:rPr>
        <w:t>by supplementing</w:t>
      </w:r>
      <w:r w:rsidR="00E4598A" w:rsidRPr="00CC0E47">
        <w:rPr>
          <w:color w:val="auto"/>
        </w:rPr>
        <w:t xml:space="preserve"> and amending the appropriation</w:t>
      </w:r>
      <w:r w:rsidR="001815A0" w:rsidRPr="00CC0E47">
        <w:rPr>
          <w:color w:val="auto"/>
        </w:rPr>
        <w:t>s</w:t>
      </w:r>
      <w:r w:rsidR="00C579C3" w:rsidRPr="00CC0E47">
        <w:rPr>
          <w:color w:val="auto"/>
        </w:rPr>
        <w:t xml:space="preserve"> for the fiscal year ending June 30, 20</w:t>
      </w:r>
      <w:r w:rsidR="00580D08" w:rsidRPr="00CC0E47">
        <w:rPr>
          <w:color w:val="auto"/>
        </w:rPr>
        <w:t>2</w:t>
      </w:r>
      <w:r w:rsidR="00D44617" w:rsidRPr="00CC0E47">
        <w:rPr>
          <w:color w:val="auto"/>
        </w:rPr>
        <w:t>2</w:t>
      </w:r>
      <w:r w:rsidR="00C579C3" w:rsidRPr="00CC0E47">
        <w:rPr>
          <w:color w:val="auto"/>
        </w:rPr>
        <w:t>.</w:t>
      </w:r>
      <w:r w:rsidR="004349FF" w:rsidRPr="00CC0E47">
        <w:rPr>
          <w:color w:val="auto"/>
        </w:rPr>
        <w:t xml:space="preserve"> </w:t>
      </w:r>
    </w:p>
    <w:p w14:paraId="5B4EAA96" w14:textId="018AA108" w:rsidR="00DD16EF" w:rsidRPr="00CC0E47" w:rsidRDefault="00C579C3" w:rsidP="00707D91">
      <w:pPr>
        <w:pStyle w:val="EnactingSection"/>
        <w:rPr>
          <w:color w:val="auto"/>
        </w:rPr>
      </w:pPr>
      <w:r w:rsidRPr="00CC0E47">
        <w:rPr>
          <w:color w:val="auto"/>
        </w:rPr>
        <w:t xml:space="preserve">WHEREAS, </w:t>
      </w:r>
      <w:r w:rsidR="00DD16EF" w:rsidRPr="00CC0E47">
        <w:rPr>
          <w:color w:val="auto"/>
        </w:rPr>
        <w:t xml:space="preserve">The Governor has established </w:t>
      </w:r>
      <w:r w:rsidR="00866F40" w:rsidRPr="00CC0E47">
        <w:rPr>
          <w:color w:val="auto"/>
        </w:rPr>
        <w:t xml:space="preserve">the availability of federal funds for expenditure in the </w:t>
      </w:r>
      <w:r w:rsidR="00DD16EF" w:rsidRPr="00CC0E47">
        <w:rPr>
          <w:color w:val="auto"/>
        </w:rPr>
        <w:t>fiscal year ending June 30, 20</w:t>
      </w:r>
      <w:r w:rsidR="00580D08" w:rsidRPr="00CC0E47">
        <w:rPr>
          <w:color w:val="auto"/>
        </w:rPr>
        <w:t>2</w:t>
      </w:r>
      <w:r w:rsidR="00D44617" w:rsidRPr="00CC0E47">
        <w:rPr>
          <w:color w:val="auto"/>
        </w:rPr>
        <w:t>2</w:t>
      </w:r>
      <w:r w:rsidR="00DD16EF" w:rsidRPr="00CC0E47">
        <w:rPr>
          <w:color w:val="auto"/>
        </w:rPr>
        <w:t xml:space="preserve"> which </w:t>
      </w:r>
      <w:r w:rsidR="00160B07" w:rsidRPr="00CC0E47">
        <w:rPr>
          <w:color w:val="auto"/>
        </w:rPr>
        <w:t>are</w:t>
      </w:r>
      <w:r w:rsidR="00DD16EF" w:rsidRPr="00CC0E47">
        <w:rPr>
          <w:color w:val="auto"/>
        </w:rPr>
        <w:t xml:space="preserve"> hereby appropriated by the terms of this supplementary appropriation bill; therefore</w:t>
      </w:r>
    </w:p>
    <w:p w14:paraId="55BDCA3B" w14:textId="77777777" w:rsidR="00303684" w:rsidRPr="00CC0E47" w:rsidRDefault="00303684" w:rsidP="00E175C2">
      <w:pPr>
        <w:pStyle w:val="EnactingClause"/>
        <w:suppressLineNumbers w:val="0"/>
        <w:rPr>
          <w:color w:val="auto"/>
        </w:rPr>
      </w:pPr>
      <w:r w:rsidRPr="00CC0E47">
        <w:rPr>
          <w:color w:val="auto"/>
        </w:rPr>
        <w:t>Be it enacted by the Legislature of West Virginia:</w:t>
      </w:r>
    </w:p>
    <w:p w14:paraId="233741B5" w14:textId="5982249B" w:rsidR="00E175C2" w:rsidRPr="00CC0E47" w:rsidRDefault="00E175C2" w:rsidP="00E175C2">
      <w:pPr>
        <w:pStyle w:val="EnactingSection"/>
        <w:rPr>
          <w:color w:val="auto"/>
        </w:rPr>
      </w:pPr>
      <w:r w:rsidRPr="00CC0E47">
        <w:rPr>
          <w:color w:val="auto"/>
        </w:rPr>
        <w:t>That the total appropriation for the fiscal year ending June 30, 202</w:t>
      </w:r>
      <w:r w:rsidR="00D44617" w:rsidRPr="00CC0E47">
        <w:rPr>
          <w:color w:val="auto"/>
        </w:rPr>
        <w:t>2</w:t>
      </w:r>
      <w:r w:rsidRPr="00CC0E47">
        <w:rPr>
          <w:color w:val="auto"/>
        </w:rPr>
        <w:t>, to fund 8</w:t>
      </w:r>
      <w:r w:rsidR="00D44617" w:rsidRPr="00CC0E47">
        <w:rPr>
          <w:color w:val="auto"/>
        </w:rPr>
        <w:t>823</w:t>
      </w:r>
      <w:r w:rsidRPr="00CC0E47">
        <w:rPr>
          <w:color w:val="auto"/>
        </w:rPr>
        <w:t>, fiscal year 202</w:t>
      </w:r>
      <w:r w:rsidR="00D44617" w:rsidRPr="00CC0E47">
        <w:rPr>
          <w:color w:val="auto"/>
        </w:rPr>
        <w:t>2</w:t>
      </w:r>
      <w:r w:rsidRPr="00CC0E47">
        <w:rPr>
          <w:color w:val="auto"/>
        </w:rPr>
        <w:t>, organization 0</w:t>
      </w:r>
      <w:r w:rsidR="00D44617" w:rsidRPr="00CC0E47">
        <w:rPr>
          <w:color w:val="auto"/>
        </w:rPr>
        <w:t>100</w:t>
      </w:r>
      <w:r w:rsidRPr="00CC0E47">
        <w:rPr>
          <w:color w:val="auto"/>
        </w:rPr>
        <w:t xml:space="preserve">, be supplemented and amended by </w:t>
      </w:r>
      <w:r w:rsidR="00D44617" w:rsidRPr="00CC0E47">
        <w:rPr>
          <w:color w:val="auto"/>
        </w:rPr>
        <w:t>adding new</w:t>
      </w:r>
      <w:r w:rsidRPr="00CC0E47">
        <w:rPr>
          <w:color w:val="auto"/>
        </w:rPr>
        <w:t xml:space="preserve"> item</w:t>
      </w:r>
      <w:r w:rsidR="00D44617" w:rsidRPr="00CC0E47">
        <w:rPr>
          <w:color w:val="auto"/>
        </w:rPr>
        <w:t>s</w:t>
      </w:r>
      <w:r w:rsidRPr="00CC0E47">
        <w:rPr>
          <w:color w:val="auto"/>
        </w:rPr>
        <w:t xml:space="preserve"> of appropriation as follows:</w:t>
      </w:r>
    </w:p>
    <w:p w14:paraId="19E08716" w14:textId="77777777" w:rsidR="00E175C2" w:rsidRPr="00CC0E47" w:rsidRDefault="00E175C2" w:rsidP="00E175C2">
      <w:pPr>
        <w:pStyle w:val="ChapterHeading"/>
        <w:suppressLineNumbers w:val="0"/>
        <w:rPr>
          <w:color w:val="auto"/>
        </w:rPr>
      </w:pPr>
      <w:r w:rsidRPr="00CC0E47">
        <w:rPr>
          <w:color w:val="auto"/>
        </w:rPr>
        <w:t>Title II – Appropriations.</w:t>
      </w:r>
    </w:p>
    <w:p w14:paraId="55AB11A9" w14:textId="77777777" w:rsidR="00E175C2" w:rsidRPr="00CC0E47" w:rsidRDefault="00E175C2" w:rsidP="00E175C2">
      <w:pPr>
        <w:pStyle w:val="SectionHeading"/>
        <w:suppressLineNumbers w:val="0"/>
        <w:ind w:firstLine="0"/>
        <w:rPr>
          <w:color w:val="auto"/>
        </w:rPr>
      </w:pPr>
      <w:r w:rsidRPr="00CC0E47">
        <w:rPr>
          <w:color w:val="auto"/>
        </w:rPr>
        <w:t>Sec. 6. Appropriations of federal funds.</w:t>
      </w:r>
    </w:p>
    <w:p w14:paraId="1ED162DA" w14:textId="180F72FE" w:rsidR="00E175C2" w:rsidRPr="00CC0E47" w:rsidRDefault="00373AD1" w:rsidP="00E175C2">
      <w:pPr>
        <w:pStyle w:val="ChapterHeading"/>
        <w:suppressLineNumbers w:val="0"/>
        <w:rPr>
          <w:color w:val="auto"/>
        </w:rPr>
      </w:pPr>
      <w:r w:rsidRPr="00CC0E47">
        <w:rPr>
          <w:color w:val="auto"/>
        </w:rPr>
        <w:t>Executive</w:t>
      </w:r>
    </w:p>
    <w:p w14:paraId="61CA1298" w14:textId="59B3DBAA" w:rsidR="00E175C2" w:rsidRPr="00CC0E47" w:rsidRDefault="00E175C2" w:rsidP="00E175C2">
      <w:pPr>
        <w:pStyle w:val="ItemNumber"/>
        <w:rPr>
          <w:color w:val="auto"/>
        </w:rPr>
      </w:pPr>
      <w:r w:rsidRPr="00CC0E47">
        <w:rPr>
          <w:color w:val="auto"/>
        </w:rPr>
        <w:t>3</w:t>
      </w:r>
      <w:r w:rsidR="00373AD1" w:rsidRPr="00CC0E47">
        <w:rPr>
          <w:color w:val="auto"/>
        </w:rPr>
        <w:t>26</w:t>
      </w:r>
      <w:r w:rsidR="00760265" w:rsidRPr="00CC0E47">
        <w:rPr>
          <w:color w:val="auto"/>
        </w:rPr>
        <w:t>a</w:t>
      </w:r>
      <w:r w:rsidRPr="00CC0E47">
        <w:rPr>
          <w:color w:val="auto"/>
        </w:rPr>
        <w:t xml:space="preserve"> – </w:t>
      </w:r>
      <w:r w:rsidR="00373AD1" w:rsidRPr="00CC0E47">
        <w:rPr>
          <w:color w:val="auto"/>
        </w:rPr>
        <w:t>Governor’s Office</w:t>
      </w:r>
      <w:r w:rsidRPr="00CC0E47">
        <w:rPr>
          <w:color w:val="auto"/>
        </w:rPr>
        <w:t xml:space="preserve"> –</w:t>
      </w:r>
    </w:p>
    <w:p w14:paraId="20384369" w14:textId="72678AFB" w:rsidR="00E175C2" w:rsidRPr="00CC0E47" w:rsidRDefault="00373AD1" w:rsidP="00E175C2">
      <w:pPr>
        <w:pStyle w:val="ItemNumber"/>
        <w:rPr>
          <w:color w:val="auto"/>
        </w:rPr>
      </w:pPr>
      <w:r w:rsidRPr="00CC0E47">
        <w:rPr>
          <w:color w:val="auto"/>
        </w:rPr>
        <w:t>Coronavirus State Fiscal Recovery Fund</w:t>
      </w:r>
    </w:p>
    <w:p w14:paraId="297EE618" w14:textId="156581D1" w:rsidR="00E175C2" w:rsidRPr="00CC0E47" w:rsidRDefault="00E175C2" w:rsidP="00E175C2">
      <w:pPr>
        <w:pStyle w:val="Codecitation"/>
        <w:rPr>
          <w:color w:val="auto"/>
        </w:rPr>
      </w:pPr>
      <w:r w:rsidRPr="00CC0E47">
        <w:rPr>
          <w:color w:val="auto"/>
        </w:rPr>
        <w:t>(WV Code Chapter</w:t>
      </w:r>
      <w:r w:rsidR="00373AD1" w:rsidRPr="00CC0E47">
        <w:rPr>
          <w:color w:val="auto"/>
        </w:rPr>
        <w:t xml:space="preserve"> 5</w:t>
      </w:r>
      <w:r w:rsidRPr="00CC0E47">
        <w:rPr>
          <w:color w:val="auto"/>
        </w:rPr>
        <w:t>)</w:t>
      </w:r>
    </w:p>
    <w:p w14:paraId="044DDD1F" w14:textId="3AC496A7" w:rsidR="00E175C2" w:rsidRPr="00CC0E47" w:rsidRDefault="00E175C2" w:rsidP="00E175C2">
      <w:pPr>
        <w:pStyle w:val="Fund-FY-Org"/>
        <w:rPr>
          <w:color w:val="auto"/>
          <w:u w:val="single"/>
        </w:rPr>
      </w:pPr>
      <w:r w:rsidRPr="00CC0E47">
        <w:rPr>
          <w:color w:val="auto"/>
        </w:rPr>
        <w:t xml:space="preserve">Fund </w:t>
      </w:r>
      <w:r w:rsidRPr="00CC0E47">
        <w:rPr>
          <w:color w:val="auto"/>
          <w:u w:val="single"/>
        </w:rPr>
        <w:t>8</w:t>
      </w:r>
      <w:r w:rsidR="00373AD1" w:rsidRPr="00CC0E47">
        <w:rPr>
          <w:color w:val="auto"/>
          <w:u w:val="single"/>
        </w:rPr>
        <w:t>823</w:t>
      </w:r>
      <w:r w:rsidRPr="00CC0E47">
        <w:rPr>
          <w:color w:val="auto"/>
        </w:rPr>
        <w:t xml:space="preserve"> FY </w:t>
      </w:r>
      <w:r w:rsidRPr="00CC0E47">
        <w:rPr>
          <w:color w:val="auto"/>
          <w:u w:val="single"/>
        </w:rPr>
        <w:t>202</w:t>
      </w:r>
      <w:r w:rsidR="00373AD1" w:rsidRPr="00CC0E47">
        <w:rPr>
          <w:color w:val="auto"/>
          <w:u w:val="single"/>
        </w:rPr>
        <w:t>2</w:t>
      </w:r>
      <w:r w:rsidRPr="00CC0E47">
        <w:rPr>
          <w:color w:val="auto"/>
        </w:rPr>
        <w:t xml:space="preserve"> Org </w:t>
      </w:r>
      <w:r w:rsidR="00373AD1" w:rsidRPr="00CC0E47">
        <w:rPr>
          <w:color w:val="auto"/>
          <w:u w:val="single"/>
        </w:rPr>
        <w:t>0100</w:t>
      </w:r>
    </w:p>
    <w:p w14:paraId="3A289CCB" w14:textId="77777777" w:rsidR="00E175C2" w:rsidRPr="00CC0E47" w:rsidRDefault="00E175C2" w:rsidP="00E175C2">
      <w:pPr>
        <w:pStyle w:val="AppropriationHeader"/>
        <w:rPr>
          <w:color w:val="auto"/>
        </w:rPr>
      </w:pPr>
      <w:r w:rsidRPr="00CC0E47">
        <w:rPr>
          <w:color w:val="auto"/>
        </w:rPr>
        <w:tab/>
        <w:t>Appro-</w:t>
      </w:r>
      <w:r w:rsidRPr="00CC0E47">
        <w:rPr>
          <w:color w:val="auto"/>
        </w:rPr>
        <w:tab/>
        <w:t>Federal</w:t>
      </w:r>
    </w:p>
    <w:p w14:paraId="4313E9DE" w14:textId="77777777" w:rsidR="00E175C2" w:rsidRPr="00CC0E47" w:rsidRDefault="00E175C2" w:rsidP="00E175C2">
      <w:pPr>
        <w:pStyle w:val="AppropriationHeader"/>
        <w:rPr>
          <w:color w:val="auto"/>
        </w:rPr>
      </w:pPr>
      <w:r w:rsidRPr="00CC0E47">
        <w:rPr>
          <w:color w:val="auto"/>
        </w:rPr>
        <w:tab/>
        <w:t>priation</w:t>
      </w:r>
      <w:r w:rsidRPr="00CC0E47">
        <w:rPr>
          <w:color w:val="auto"/>
        </w:rPr>
        <w:tab/>
        <w:t>Funds</w:t>
      </w:r>
    </w:p>
    <w:p w14:paraId="6DFFC67B" w14:textId="77777777" w:rsidR="00E175C2" w:rsidRPr="00CC0E47" w:rsidRDefault="00E175C2" w:rsidP="00E175C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86E5EEA" w14:textId="63C407AB" w:rsidR="00E175C2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2</w:t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Personal Services and Employee Benefits</w:t>
      </w:r>
      <w:r w:rsidR="00E175C2" w:rsidRPr="00CC0E47">
        <w:rPr>
          <w:color w:val="auto"/>
        </w:rPr>
        <w:tab/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00100</w:t>
      </w:r>
      <w:r w:rsidR="00E175C2" w:rsidRPr="00CC0E47">
        <w:rPr>
          <w:color w:val="auto"/>
        </w:rPr>
        <w:tab/>
        <w:t>$</w:t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1</w:t>
      </w:r>
      <w:r w:rsidR="00D6144A" w:rsidRPr="00CC0E47">
        <w:rPr>
          <w:color w:val="auto"/>
        </w:rPr>
        <w:t>27</w:t>
      </w:r>
      <w:r w:rsidR="00D44617" w:rsidRPr="00CC0E47">
        <w:rPr>
          <w:color w:val="auto"/>
        </w:rPr>
        <w:t>,</w:t>
      </w:r>
      <w:r w:rsidR="009B0479" w:rsidRPr="00CC0E47">
        <w:rPr>
          <w:color w:val="auto"/>
        </w:rPr>
        <w:t>500,000</w:t>
      </w:r>
    </w:p>
    <w:p w14:paraId="07A1EBA8" w14:textId="7E354E47" w:rsidR="005A14F8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3</w:t>
      </w:r>
      <w:r w:rsidR="005A14F8" w:rsidRPr="00CC0E47">
        <w:rPr>
          <w:color w:val="auto"/>
        </w:rPr>
        <w:tab/>
        <w:t>Repairs and Alterations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  <w:t>06400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</w:r>
      <w:r w:rsidR="009B0479" w:rsidRPr="00CC0E47">
        <w:rPr>
          <w:color w:val="auto"/>
        </w:rPr>
        <w:t>30,000</w:t>
      </w:r>
    </w:p>
    <w:p w14:paraId="4EC5D616" w14:textId="62C3CCEE" w:rsidR="005A14F8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4</w:t>
      </w:r>
      <w:r w:rsidR="005A14F8" w:rsidRPr="00CC0E47">
        <w:rPr>
          <w:color w:val="auto"/>
        </w:rPr>
        <w:tab/>
        <w:t>Equipment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  <w:t>07000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</w:r>
      <w:r w:rsidR="009B0479" w:rsidRPr="00CC0E47">
        <w:rPr>
          <w:color w:val="auto"/>
        </w:rPr>
        <w:t>40,000</w:t>
      </w:r>
    </w:p>
    <w:p w14:paraId="7343D127" w14:textId="77777777" w:rsidR="002E43A7" w:rsidRPr="00CC0E47" w:rsidRDefault="000F17DA" w:rsidP="00E175C2">
      <w:pPr>
        <w:pStyle w:val="SupplementalText"/>
        <w:rPr>
          <w:color w:val="auto"/>
        </w:rPr>
        <w:sectPr w:rsidR="002E43A7" w:rsidRPr="00CC0E47" w:rsidSect="00707D91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C0E47">
        <w:rPr>
          <w:color w:val="auto"/>
        </w:rPr>
        <w:t>5</w:t>
      </w:r>
      <w:r w:rsidR="00D44617" w:rsidRPr="00CC0E47">
        <w:rPr>
          <w:color w:val="auto"/>
        </w:rPr>
        <w:tab/>
        <w:t>Current Expenses</w:t>
      </w:r>
      <w:r w:rsidR="00D44617" w:rsidRPr="00CC0E47">
        <w:rPr>
          <w:color w:val="auto"/>
        </w:rPr>
        <w:tab/>
      </w:r>
      <w:r w:rsidR="00D44617" w:rsidRPr="00CC0E47">
        <w:rPr>
          <w:color w:val="auto"/>
        </w:rPr>
        <w:tab/>
        <w:t>13000</w:t>
      </w:r>
      <w:r w:rsidR="00D44617" w:rsidRPr="00CC0E47">
        <w:rPr>
          <w:color w:val="auto"/>
        </w:rPr>
        <w:tab/>
      </w:r>
      <w:r w:rsidR="00D44617" w:rsidRPr="00CC0E47">
        <w:rPr>
          <w:color w:val="auto"/>
        </w:rPr>
        <w:tab/>
      </w:r>
      <w:r w:rsidR="009B0479" w:rsidRPr="00CC0E47">
        <w:rPr>
          <w:color w:val="auto"/>
        </w:rPr>
        <w:t>4</w:t>
      </w:r>
      <w:r w:rsidR="00D44617" w:rsidRPr="00CC0E47">
        <w:rPr>
          <w:color w:val="auto"/>
        </w:rPr>
        <w:t>0,000,000</w:t>
      </w:r>
    </w:p>
    <w:p w14:paraId="583D66E2" w14:textId="79849A0D" w:rsidR="003E6B57" w:rsidRPr="00CC0E47" w:rsidRDefault="009B0479" w:rsidP="001A4E51">
      <w:pPr>
        <w:pStyle w:val="SupplementalText"/>
        <w:jc w:val="center"/>
        <w:rPr>
          <w:color w:val="auto"/>
        </w:rPr>
      </w:pPr>
      <w:r w:rsidRPr="00CC0E47">
        <w:rPr>
          <w:color w:val="auto"/>
        </w:rPr>
        <w:lastRenderedPageBreak/>
        <w:t>6</w:t>
      </w:r>
      <w:r w:rsidRPr="00CC0E47">
        <w:rPr>
          <w:color w:val="auto"/>
        </w:rPr>
        <w:tab/>
        <w:t>Buildings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25800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20,000</w:t>
      </w:r>
    </w:p>
    <w:p w14:paraId="6F16E2C0" w14:textId="313F38A3" w:rsidR="009B0479" w:rsidRPr="00CC0E47" w:rsidRDefault="009B0479" w:rsidP="00E175C2">
      <w:pPr>
        <w:pStyle w:val="SupplementalText"/>
        <w:rPr>
          <w:color w:val="auto"/>
        </w:rPr>
      </w:pPr>
      <w:r w:rsidRPr="00CC0E47">
        <w:rPr>
          <w:color w:val="auto"/>
        </w:rPr>
        <w:t>7</w:t>
      </w:r>
      <w:r w:rsidRPr="00CC0E47">
        <w:rPr>
          <w:color w:val="auto"/>
        </w:rPr>
        <w:tab/>
        <w:t>Other Assets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69000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400</w:t>
      </w:r>
    </w:p>
    <w:p w14:paraId="5F0589CE" w14:textId="77777777" w:rsidR="009B0479" w:rsidRPr="00CC0E47" w:rsidRDefault="009B0479" w:rsidP="009B0479">
      <w:pPr>
        <w:pStyle w:val="SupplementalText"/>
        <w:suppressLineNumbers/>
        <w:rPr>
          <w:color w:val="auto"/>
        </w:rPr>
      </w:pPr>
    </w:p>
    <w:p w14:paraId="656B87AC" w14:textId="5F24CB5D" w:rsidR="006865E9" w:rsidRPr="00CC0E47" w:rsidRDefault="009B0479" w:rsidP="009B0479">
      <w:pPr>
        <w:pStyle w:val="SupplementalText"/>
        <w:suppressLineNumbers/>
        <w:spacing w:line="240" w:lineRule="auto"/>
        <w:rPr>
          <w:color w:val="auto"/>
        </w:rPr>
      </w:pPr>
      <w:r w:rsidRPr="00CC0E47">
        <w:rPr>
          <w:color w:val="auto"/>
        </w:rPr>
        <w:t>N</w:t>
      </w:r>
      <w:r w:rsidR="00CF1DCA" w:rsidRPr="00CC0E47">
        <w:rPr>
          <w:color w:val="auto"/>
        </w:rPr>
        <w:t>OTE: The</w:t>
      </w:r>
      <w:r w:rsidR="006865E9" w:rsidRPr="00CC0E47">
        <w:rPr>
          <w:color w:val="auto"/>
        </w:rPr>
        <w:t xml:space="preserve"> purpose of </w:t>
      </w:r>
      <w:r w:rsidR="007405BF" w:rsidRPr="00CC0E47">
        <w:rPr>
          <w:color w:val="auto"/>
        </w:rPr>
        <w:t xml:space="preserve">this </w:t>
      </w:r>
      <w:r w:rsidR="00913C51" w:rsidRPr="00CC0E47">
        <w:rPr>
          <w:color w:val="auto"/>
        </w:rPr>
        <w:t>supplemental appropriation bill is to su</w:t>
      </w:r>
      <w:r w:rsidR="00651085" w:rsidRPr="00CC0E47">
        <w:rPr>
          <w:color w:val="auto"/>
        </w:rPr>
        <w:t xml:space="preserve">pplement, amend, and </w:t>
      </w:r>
      <w:r w:rsidR="00AD435A" w:rsidRPr="00CC0E47">
        <w:rPr>
          <w:color w:val="auto"/>
        </w:rPr>
        <w:t xml:space="preserve">add new </w:t>
      </w:r>
      <w:r w:rsidR="00913C51" w:rsidRPr="00CC0E47">
        <w:rPr>
          <w:color w:val="auto"/>
        </w:rPr>
        <w:t>item</w:t>
      </w:r>
      <w:r w:rsidR="00AD435A" w:rsidRPr="00CC0E47">
        <w:rPr>
          <w:color w:val="auto"/>
        </w:rPr>
        <w:t>s</w:t>
      </w:r>
      <w:r w:rsidR="00913C51" w:rsidRPr="00CC0E47">
        <w:rPr>
          <w:color w:val="auto"/>
        </w:rPr>
        <w:t xml:space="preserve"> of appropriation in the aforesaid account for the designated spending unit for expendi</w:t>
      </w:r>
      <w:r w:rsidR="00E4598A" w:rsidRPr="00CC0E47">
        <w:rPr>
          <w:color w:val="auto"/>
        </w:rPr>
        <w:t>ture during the fiscal year 20</w:t>
      </w:r>
      <w:r w:rsidR="00580D08" w:rsidRPr="00CC0E47">
        <w:rPr>
          <w:color w:val="auto"/>
        </w:rPr>
        <w:t>2</w:t>
      </w:r>
      <w:r w:rsidR="00AD435A" w:rsidRPr="00CC0E47">
        <w:rPr>
          <w:color w:val="auto"/>
        </w:rPr>
        <w:t>2</w:t>
      </w:r>
      <w:r w:rsidR="00913C51" w:rsidRPr="00CC0E47">
        <w:rPr>
          <w:color w:val="auto"/>
        </w:rPr>
        <w:t>.</w:t>
      </w:r>
    </w:p>
    <w:p w14:paraId="219AA579" w14:textId="44CAE202" w:rsidR="0058145B" w:rsidRPr="00CC0E47" w:rsidRDefault="0058145B" w:rsidP="009B0479">
      <w:pPr>
        <w:pStyle w:val="SupplementalText"/>
        <w:suppressLineNumbers/>
        <w:spacing w:line="240" w:lineRule="auto"/>
        <w:rPr>
          <w:color w:val="auto"/>
        </w:rPr>
      </w:pPr>
    </w:p>
    <w:sectPr w:rsidR="0058145B" w:rsidRPr="00CC0E47" w:rsidSect="0058145B">
      <w:headerReference w:type="first" r:id="rId11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6E82" w14:textId="77777777" w:rsidR="0025340E" w:rsidRPr="00B844FE" w:rsidRDefault="0025340E" w:rsidP="00B844FE">
      <w:r>
        <w:separator/>
      </w:r>
    </w:p>
  </w:endnote>
  <w:endnote w:type="continuationSeparator" w:id="0">
    <w:p w14:paraId="57928E4E" w14:textId="77777777" w:rsidR="0025340E" w:rsidRPr="00B844FE" w:rsidRDefault="0025340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7202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96B98" w14:textId="1B739CB6" w:rsidR="0058145B" w:rsidRDefault="0058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922A1" w14:textId="77777777" w:rsidR="0058145B" w:rsidRDefault="00581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AFD60" w14:textId="77777777" w:rsidR="006E4543" w:rsidRDefault="006E4543" w:rsidP="00DE25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6E88D" w14:textId="77777777" w:rsidR="0025340E" w:rsidRPr="00B844FE" w:rsidRDefault="0025340E" w:rsidP="00B844FE">
      <w:r>
        <w:separator/>
      </w:r>
    </w:p>
  </w:footnote>
  <w:footnote w:type="continuationSeparator" w:id="0">
    <w:p w14:paraId="69B80ACE" w14:textId="77777777" w:rsidR="0025340E" w:rsidRPr="00B844FE" w:rsidRDefault="0025340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656C" w14:textId="65A7E758" w:rsidR="003C7C1D" w:rsidRDefault="003C7C1D">
    <w:pPr>
      <w:pStyle w:val="Header"/>
    </w:pPr>
    <w:r>
      <w:t>Intr SB</w:t>
    </w:r>
    <w:r w:rsidR="00851064">
      <w:t xml:space="preserve"> 1002</w:t>
    </w:r>
    <w:r>
      <w:tab/>
    </w:r>
    <w:r>
      <w:tab/>
      <w:t>2022140</w:t>
    </w:r>
    <w:r w:rsidR="00C547F8">
      <w:t>11S 202214012H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15B5" w14:textId="6A065791" w:rsidR="002E43A7" w:rsidRPr="002A0269" w:rsidRDefault="00FE54FF" w:rsidP="00B844FE">
    <w:pPr>
      <w:pStyle w:val="HeaderStyle"/>
    </w:pPr>
    <w:r>
      <w:t>Intr. SB</w:t>
    </w:r>
    <w:r w:rsidR="002E43A7" w:rsidRPr="002A0269">
      <w:ptab w:relativeTo="margin" w:alignment="center" w:leader="none"/>
    </w:r>
    <w:r w:rsidR="002E43A7">
      <w:tab/>
    </w:r>
    <w:r>
      <w:rPr>
        <w:rStyle w:val="HeaderStyleChar"/>
      </w:rPr>
      <w:t>202214011S 202214012H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9B9"/>
    <w:rsid w:val="00085D22"/>
    <w:rsid w:val="000A2D92"/>
    <w:rsid w:val="000C5C77"/>
    <w:rsid w:val="000F17DA"/>
    <w:rsid w:val="0010070F"/>
    <w:rsid w:val="0015112E"/>
    <w:rsid w:val="00151E34"/>
    <w:rsid w:val="001552E7"/>
    <w:rsid w:val="00160B07"/>
    <w:rsid w:val="00163DF7"/>
    <w:rsid w:val="00176301"/>
    <w:rsid w:val="001815A0"/>
    <w:rsid w:val="00190A37"/>
    <w:rsid w:val="001A4E51"/>
    <w:rsid w:val="001B2854"/>
    <w:rsid w:val="001C279E"/>
    <w:rsid w:val="001D459E"/>
    <w:rsid w:val="001E6D39"/>
    <w:rsid w:val="001F42C9"/>
    <w:rsid w:val="00205391"/>
    <w:rsid w:val="00207D2C"/>
    <w:rsid w:val="0025340E"/>
    <w:rsid w:val="00255297"/>
    <w:rsid w:val="0027011C"/>
    <w:rsid w:val="00274200"/>
    <w:rsid w:val="00294079"/>
    <w:rsid w:val="002A0269"/>
    <w:rsid w:val="002A14C6"/>
    <w:rsid w:val="002E43A7"/>
    <w:rsid w:val="00303684"/>
    <w:rsid w:val="0030622E"/>
    <w:rsid w:val="00314854"/>
    <w:rsid w:val="00320CD1"/>
    <w:rsid w:val="003214FB"/>
    <w:rsid w:val="00372240"/>
    <w:rsid w:val="00373AD1"/>
    <w:rsid w:val="003C7C1D"/>
    <w:rsid w:val="003D1B27"/>
    <w:rsid w:val="003E6B57"/>
    <w:rsid w:val="00405783"/>
    <w:rsid w:val="004273FC"/>
    <w:rsid w:val="004349FF"/>
    <w:rsid w:val="0049386C"/>
    <w:rsid w:val="004B3E12"/>
    <w:rsid w:val="004C13DD"/>
    <w:rsid w:val="004E3441"/>
    <w:rsid w:val="00513213"/>
    <w:rsid w:val="00520750"/>
    <w:rsid w:val="00533DEC"/>
    <w:rsid w:val="00550358"/>
    <w:rsid w:val="00580D08"/>
    <w:rsid w:val="0058145B"/>
    <w:rsid w:val="005A14F8"/>
    <w:rsid w:val="005A5366"/>
    <w:rsid w:val="005A643E"/>
    <w:rsid w:val="006057A9"/>
    <w:rsid w:val="00615EA2"/>
    <w:rsid w:val="00624C71"/>
    <w:rsid w:val="00637E73"/>
    <w:rsid w:val="00651085"/>
    <w:rsid w:val="006865E9"/>
    <w:rsid w:val="00691F3E"/>
    <w:rsid w:val="00694BFB"/>
    <w:rsid w:val="006A106B"/>
    <w:rsid w:val="006D0688"/>
    <w:rsid w:val="006D4036"/>
    <w:rsid w:val="006E42E4"/>
    <w:rsid w:val="006E4543"/>
    <w:rsid w:val="006F05E0"/>
    <w:rsid w:val="00701A0C"/>
    <w:rsid w:val="00707D91"/>
    <w:rsid w:val="00720C39"/>
    <w:rsid w:val="007405BF"/>
    <w:rsid w:val="00752558"/>
    <w:rsid w:val="00760265"/>
    <w:rsid w:val="0076767B"/>
    <w:rsid w:val="00774B87"/>
    <w:rsid w:val="007F1CF5"/>
    <w:rsid w:val="00834EDE"/>
    <w:rsid w:val="00851064"/>
    <w:rsid w:val="00866F40"/>
    <w:rsid w:val="008736AA"/>
    <w:rsid w:val="008D275D"/>
    <w:rsid w:val="008F66F4"/>
    <w:rsid w:val="00913C51"/>
    <w:rsid w:val="00934769"/>
    <w:rsid w:val="009662D9"/>
    <w:rsid w:val="00980327"/>
    <w:rsid w:val="0098653C"/>
    <w:rsid w:val="009B0479"/>
    <w:rsid w:val="009E4906"/>
    <w:rsid w:val="009F1067"/>
    <w:rsid w:val="00A31E01"/>
    <w:rsid w:val="00A5016D"/>
    <w:rsid w:val="00A527AD"/>
    <w:rsid w:val="00A63D5C"/>
    <w:rsid w:val="00A718CF"/>
    <w:rsid w:val="00A74F57"/>
    <w:rsid w:val="00AB5376"/>
    <w:rsid w:val="00AC6552"/>
    <w:rsid w:val="00AD435A"/>
    <w:rsid w:val="00AE48A0"/>
    <w:rsid w:val="00B16F25"/>
    <w:rsid w:val="00B24422"/>
    <w:rsid w:val="00B62FA2"/>
    <w:rsid w:val="00B73C4D"/>
    <w:rsid w:val="00B80C20"/>
    <w:rsid w:val="00B844FE"/>
    <w:rsid w:val="00BC562B"/>
    <w:rsid w:val="00BC5D5B"/>
    <w:rsid w:val="00BE492A"/>
    <w:rsid w:val="00BF0AC6"/>
    <w:rsid w:val="00C25807"/>
    <w:rsid w:val="00C306AC"/>
    <w:rsid w:val="00C33014"/>
    <w:rsid w:val="00C33434"/>
    <w:rsid w:val="00C34869"/>
    <w:rsid w:val="00C42EB6"/>
    <w:rsid w:val="00C547F8"/>
    <w:rsid w:val="00C579C3"/>
    <w:rsid w:val="00C85096"/>
    <w:rsid w:val="00CB20EF"/>
    <w:rsid w:val="00CC0E47"/>
    <w:rsid w:val="00CD12CB"/>
    <w:rsid w:val="00CD36CF"/>
    <w:rsid w:val="00CE122B"/>
    <w:rsid w:val="00CF1DCA"/>
    <w:rsid w:val="00D14CA1"/>
    <w:rsid w:val="00D44617"/>
    <w:rsid w:val="00D579FC"/>
    <w:rsid w:val="00D6144A"/>
    <w:rsid w:val="00D73071"/>
    <w:rsid w:val="00DB6C65"/>
    <w:rsid w:val="00DC22BE"/>
    <w:rsid w:val="00DC7D5E"/>
    <w:rsid w:val="00DD16EF"/>
    <w:rsid w:val="00DD2885"/>
    <w:rsid w:val="00DE2561"/>
    <w:rsid w:val="00DE526B"/>
    <w:rsid w:val="00DF087C"/>
    <w:rsid w:val="00DF199D"/>
    <w:rsid w:val="00E01053"/>
    <w:rsid w:val="00E01542"/>
    <w:rsid w:val="00E03CB7"/>
    <w:rsid w:val="00E110AC"/>
    <w:rsid w:val="00E175C2"/>
    <w:rsid w:val="00E365F1"/>
    <w:rsid w:val="00E4540E"/>
    <w:rsid w:val="00E4598A"/>
    <w:rsid w:val="00E62F48"/>
    <w:rsid w:val="00E831B3"/>
    <w:rsid w:val="00EE70CB"/>
    <w:rsid w:val="00F00CE0"/>
    <w:rsid w:val="00F35DFD"/>
    <w:rsid w:val="00F41CA2"/>
    <w:rsid w:val="00F62EFB"/>
    <w:rsid w:val="00F662DA"/>
    <w:rsid w:val="00F939A4"/>
    <w:rsid w:val="00FA7B09"/>
    <w:rsid w:val="00FB3985"/>
    <w:rsid w:val="00FD4081"/>
    <w:rsid w:val="00FE067E"/>
    <w:rsid w:val="00FE54F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3345"/>
    <w:rsid w:val="00140B8B"/>
    <w:rsid w:val="00395DA5"/>
    <w:rsid w:val="005B3D81"/>
    <w:rsid w:val="00690135"/>
    <w:rsid w:val="007219AC"/>
    <w:rsid w:val="009548C0"/>
    <w:rsid w:val="00CE3655"/>
    <w:rsid w:val="00D557E3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C5CD-1289-469F-B86D-6CE4143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17</cp:revision>
  <cp:lastPrinted>2020-01-30T20:21:00Z</cp:lastPrinted>
  <dcterms:created xsi:type="dcterms:W3CDTF">2022-01-09T18:17:00Z</dcterms:created>
  <dcterms:modified xsi:type="dcterms:W3CDTF">2022-01-10T17:08:00Z</dcterms:modified>
</cp:coreProperties>
</file>